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58" w:rsidRDefault="00F066E8">
      <w:pPr>
        <w:pStyle w:val="a4"/>
      </w:pPr>
      <w:r>
        <w:t>МУЗЫКАЛЬНОЕ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</w:p>
    <w:p w:rsidR="007F0258" w:rsidRDefault="00F066E8">
      <w:pPr>
        <w:pStyle w:val="a3"/>
        <w:spacing w:before="45"/>
        <w:ind w:left="2951" w:right="0" w:firstLine="0"/>
      </w:pPr>
      <w:r>
        <w:t>(Консультация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родителей)</w:t>
      </w:r>
    </w:p>
    <w:p w:rsidR="007F0258" w:rsidRDefault="00F066E8" w:rsidP="00F066E8">
      <w:pPr>
        <w:pStyle w:val="a3"/>
        <w:spacing w:before="48" w:line="276" w:lineRule="auto"/>
        <w:ind w:right="110" w:firstLine="465"/>
      </w:pPr>
      <w:bookmarkStart w:id="0" w:name="_GoBack"/>
      <w:r>
        <w:t>Как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пробудить у него интерес к музыке, эмоциональное отношение к ней, умение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слушать?</w:t>
      </w:r>
    </w:p>
    <w:p w:rsidR="007F0258" w:rsidRDefault="00F066E8" w:rsidP="00F066E8">
      <w:pPr>
        <w:pStyle w:val="a3"/>
        <w:spacing w:before="1" w:line="276" w:lineRule="auto"/>
        <w:ind w:firstLine="465"/>
      </w:pPr>
      <w:r>
        <w:t>К сожалению многие родители еще считают, что забота о музыкальном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правомерна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6"/>
        </w:rPr>
        <w:t xml:space="preserve"> </w:t>
      </w:r>
      <w:r>
        <w:t>влечение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музыке,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proofErr w:type="spellStart"/>
      <w:r>
        <w:t>ребѐнок</w:t>
      </w:r>
      <w:proofErr w:type="spellEnd"/>
      <w:r>
        <w:rPr>
          <w:spacing w:val="14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испытывает</w:t>
      </w:r>
      <w:r>
        <w:rPr>
          <w:spacing w:val="13"/>
        </w:rPr>
        <w:t xml:space="preserve"> </w:t>
      </w:r>
      <w: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необязательно.</w:t>
      </w:r>
      <w:r>
        <w:rPr>
          <w:spacing w:val="1"/>
        </w:rPr>
        <w:t xml:space="preserve"> </w:t>
      </w:r>
      <w:r>
        <w:t>Но, каждому</w:t>
      </w:r>
      <w:r>
        <w:rPr>
          <w:spacing w:val="-67"/>
        </w:rPr>
        <w:t xml:space="preserve"> </w:t>
      </w:r>
      <w:r>
        <w:t>родителю нужно помнить, что детей невосприимчивых к музыке нет, каждый</w:t>
      </w:r>
      <w:r>
        <w:rPr>
          <w:spacing w:val="-67"/>
        </w:rPr>
        <w:t xml:space="preserve"> </w:t>
      </w:r>
      <w:r>
        <w:t>нормальный, здоровый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реагирует на</w:t>
      </w:r>
      <w:r>
        <w:rPr>
          <w:spacing w:val="1"/>
        </w:rPr>
        <w:t xml:space="preserve"> </w:t>
      </w:r>
      <w:proofErr w:type="spellStart"/>
      <w:r>
        <w:t>неѐ</w:t>
      </w:r>
      <w:proofErr w:type="spellEnd"/>
      <w:r>
        <w:t>. К</w:t>
      </w:r>
      <w:r>
        <w:rPr>
          <w:spacing w:val="1"/>
        </w:rPr>
        <w:t xml:space="preserve"> </w:t>
      </w:r>
      <w:r>
        <w:t>тому же главным является не само по себе обучение музыке, а воздействие</w:t>
      </w:r>
      <w:r>
        <w:rPr>
          <w:spacing w:val="1"/>
        </w:rPr>
        <w:t xml:space="preserve"> </w:t>
      </w:r>
      <w:r>
        <w:t xml:space="preserve">музыкой на общее </w:t>
      </w:r>
      <w:r>
        <w:t xml:space="preserve">развитие и духовный мир </w:t>
      </w:r>
      <w:proofErr w:type="spellStart"/>
      <w:r>
        <w:t>ребѐнка</w:t>
      </w:r>
      <w:proofErr w:type="spellEnd"/>
      <w:r>
        <w:t xml:space="preserve">. Павел </w:t>
      </w:r>
      <w:proofErr w:type="spellStart"/>
      <w:r>
        <w:t>Шивещ</w:t>
      </w:r>
      <w:proofErr w:type="spellEnd"/>
      <w:r>
        <w:t>, педагог</w:t>
      </w:r>
      <w:r>
        <w:rPr>
          <w:spacing w:val="1"/>
        </w:rPr>
        <w:t xml:space="preserve"> </w:t>
      </w:r>
      <w:r>
        <w:t>из Югославии сказал: «Моцартом может быть только, но Моцарт может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жить!»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подружился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Моцартом,</w:t>
      </w:r>
      <w:r>
        <w:rPr>
          <w:spacing w:val="1"/>
        </w:rPr>
        <w:t xml:space="preserve"> </w:t>
      </w:r>
      <w:r>
        <w:t>Чайковским,</w:t>
      </w:r>
      <w:r>
        <w:rPr>
          <w:spacing w:val="1"/>
        </w:rPr>
        <w:t xml:space="preserve"> </w:t>
      </w:r>
      <w:r>
        <w:t>Бетховеном,</w:t>
      </w:r>
      <w:r>
        <w:rPr>
          <w:spacing w:val="1"/>
        </w:rPr>
        <w:t xml:space="preserve"> </w:t>
      </w:r>
      <w:r>
        <w:t>Прокофьевым.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proofErr w:type="spellStart"/>
      <w:r>
        <w:t>ребѐн</w:t>
      </w:r>
      <w:r>
        <w:t>ок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благоприятном</w:t>
      </w:r>
      <w:r>
        <w:rPr>
          <w:spacing w:val="1"/>
        </w:rPr>
        <w:t xml:space="preserve"> </w:t>
      </w:r>
      <w:r>
        <w:t>музыкальном</w:t>
      </w:r>
      <w:r>
        <w:rPr>
          <w:spacing w:val="-67"/>
        </w:rPr>
        <w:t xml:space="preserve"> </w:t>
      </w:r>
      <w:r>
        <w:t>окружении, то</w:t>
      </w:r>
      <w:r>
        <w:rPr>
          <w:spacing w:val="1"/>
        </w:rPr>
        <w:t xml:space="preserve"> </w:t>
      </w:r>
      <w:r>
        <w:t>это не может не обогащать его духовный мир, делать его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благородными, глубокими,</w:t>
      </w:r>
      <w:r>
        <w:rPr>
          <w:spacing w:val="-2"/>
        </w:rPr>
        <w:t xml:space="preserve"> </w:t>
      </w:r>
      <w:r>
        <w:t>отзывчивыми.</w:t>
      </w:r>
    </w:p>
    <w:p w:rsidR="007F0258" w:rsidRDefault="00F066E8" w:rsidP="00F066E8">
      <w:pPr>
        <w:pStyle w:val="a3"/>
        <w:spacing w:line="276" w:lineRule="auto"/>
        <w:ind w:right="110" w:firstLine="465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отвести</w:t>
      </w:r>
      <w:r>
        <w:rPr>
          <w:spacing w:val="1"/>
        </w:rPr>
        <w:t xml:space="preserve"> </w:t>
      </w:r>
      <w:r>
        <w:t>специальное время для знакомства с музыкой и песней. Нельзя забывать и 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отношении к музыке. Чем больше и чаще дети слушают музыку и песню, тем</w:t>
      </w:r>
      <w:r>
        <w:rPr>
          <w:spacing w:val="-67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понятнее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музыкальн</w:t>
      </w:r>
      <w:r>
        <w:t>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спутником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любить музыку. Чем раньше </w:t>
      </w:r>
      <w:proofErr w:type="spellStart"/>
      <w:r>
        <w:t>ребѐнка</w:t>
      </w:r>
      <w:proofErr w:type="spellEnd"/>
      <w:r>
        <w:t xml:space="preserve"> приобщают к музыке, тем успешнее</w:t>
      </w:r>
      <w:r>
        <w:rPr>
          <w:spacing w:val="1"/>
        </w:rPr>
        <w:t xml:space="preserve"> </w:t>
      </w:r>
      <w:proofErr w:type="spellStart"/>
      <w:r>
        <w:t>идѐт</w:t>
      </w:r>
      <w:proofErr w:type="spellEnd"/>
      <w:r>
        <w:t xml:space="preserve"> его развитие в музыкальном отношении. Дети, посещающие детский сад</w:t>
      </w:r>
      <w:r>
        <w:rPr>
          <w:spacing w:val="-67"/>
        </w:rPr>
        <w:t xml:space="preserve"> </w:t>
      </w:r>
      <w:proofErr w:type="spellStart"/>
      <w:r>
        <w:t>увлечѐнно</w:t>
      </w:r>
      <w:proofErr w:type="spellEnd"/>
      <w:r>
        <w:t xml:space="preserve"> занимаются</w:t>
      </w:r>
      <w:r>
        <w:rPr>
          <w:spacing w:val="-1"/>
        </w:rPr>
        <w:t xml:space="preserve"> </w:t>
      </w:r>
      <w:r>
        <w:t>пением,</w:t>
      </w:r>
      <w:r>
        <w:rPr>
          <w:spacing w:val="-3"/>
        </w:rPr>
        <w:t xml:space="preserve"> </w:t>
      </w:r>
      <w:r>
        <w:t>слу</w:t>
      </w:r>
      <w:r>
        <w:t>шают</w:t>
      </w:r>
      <w:r>
        <w:rPr>
          <w:spacing w:val="-2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занятиях.</w:t>
      </w:r>
    </w:p>
    <w:p w:rsidR="007F0258" w:rsidRDefault="00F066E8" w:rsidP="00F066E8">
      <w:pPr>
        <w:pStyle w:val="a3"/>
        <w:spacing w:line="276" w:lineRule="auto"/>
        <w:ind w:right="105" w:firstLine="465"/>
      </w:pPr>
      <w:r>
        <w:t xml:space="preserve">Родители должны интересоваться, чему учат </w:t>
      </w:r>
      <w:proofErr w:type="spellStart"/>
      <w:r>
        <w:t>ребѐнка</w:t>
      </w:r>
      <w:proofErr w:type="spellEnd"/>
      <w:r>
        <w:t xml:space="preserve"> на музыкальных</w:t>
      </w:r>
      <w:r>
        <w:rPr>
          <w:spacing w:val="1"/>
        </w:rPr>
        <w:t xml:space="preserve"> </w:t>
      </w:r>
      <w:r>
        <w:t>занятиях в детском саду. Важно вызывать у него желание и дома петь те</w:t>
      </w:r>
      <w:r>
        <w:rPr>
          <w:spacing w:val="1"/>
        </w:rPr>
        <w:t xml:space="preserve"> </w:t>
      </w:r>
      <w:r>
        <w:t>песни, которые он учил в детском саду. Интерес родителей к 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 интерес</w:t>
      </w:r>
      <w:r>
        <w:rPr>
          <w:spacing w:val="-3"/>
        </w:rPr>
        <w:t xml:space="preserve"> </w:t>
      </w:r>
      <w:r>
        <w:t>к музыке.</w:t>
      </w:r>
    </w:p>
    <w:p w:rsidR="007F0258" w:rsidRDefault="00F066E8" w:rsidP="00F066E8">
      <w:pPr>
        <w:pStyle w:val="a3"/>
        <w:spacing w:before="1" w:line="276" w:lineRule="auto"/>
        <w:ind w:right="108" w:firstLine="465"/>
      </w:pP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</w:t>
      </w:r>
      <w:r>
        <w:t>ыки,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proofErr w:type="spellStart"/>
      <w:r>
        <w:t>ребѐнка</w:t>
      </w:r>
      <w:proofErr w:type="spellEnd"/>
      <w:r>
        <w:t xml:space="preserve"> эмоциональную отзывчивость, вырабатывает художественный вкус,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прекрасное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жизни.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proofErr w:type="spellStart"/>
      <w:r>
        <w:t>ребѐнке</w:t>
      </w:r>
      <w:proofErr w:type="spellEnd"/>
      <w:r>
        <w:rPr>
          <w:spacing w:val="45"/>
        </w:rPr>
        <w:t xml:space="preserve"> </w:t>
      </w:r>
      <w:r>
        <w:t>будет</w:t>
      </w:r>
      <w:r>
        <w:rPr>
          <w:spacing w:val="46"/>
        </w:rPr>
        <w:t xml:space="preserve"> </w:t>
      </w:r>
      <w:r>
        <w:t>воспитан</w:t>
      </w:r>
      <w:r>
        <w:rPr>
          <w:spacing w:val="48"/>
        </w:rPr>
        <w:t xml:space="preserve"> </w:t>
      </w:r>
      <w:r>
        <w:t>культурный</w:t>
      </w:r>
      <w:r>
        <w:rPr>
          <w:spacing w:val="47"/>
        </w:rPr>
        <w:t xml:space="preserve"> </w:t>
      </w:r>
      <w:r>
        <w:t>уровень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</w:p>
    <w:p w:rsidR="007F0258" w:rsidRDefault="007F0258" w:rsidP="00F066E8">
      <w:pPr>
        <w:spacing w:line="276" w:lineRule="auto"/>
        <w:ind w:firstLine="465"/>
        <w:sectPr w:rsidR="007F025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7F0258" w:rsidRDefault="00F066E8" w:rsidP="00F066E8">
      <w:pPr>
        <w:pStyle w:val="a3"/>
        <w:spacing w:before="67"/>
        <w:ind w:right="0" w:firstLine="465"/>
      </w:pPr>
      <w:r>
        <w:lastRenderedPageBreak/>
        <w:t>случае,</w:t>
      </w:r>
      <w:r>
        <w:rPr>
          <w:spacing w:val="62"/>
        </w:rPr>
        <w:t xml:space="preserve"> </w:t>
      </w:r>
      <w:r>
        <w:t>если</w:t>
      </w:r>
      <w:r>
        <w:rPr>
          <w:spacing w:val="63"/>
        </w:rPr>
        <w:t xml:space="preserve"> </w:t>
      </w:r>
      <w:r>
        <w:t>музыка</w:t>
      </w:r>
      <w:r>
        <w:rPr>
          <w:spacing w:val="63"/>
        </w:rPr>
        <w:t xml:space="preserve"> </w:t>
      </w:r>
      <w:r>
        <w:t>рано</w:t>
      </w:r>
      <w:r>
        <w:rPr>
          <w:spacing w:val="62"/>
        </w:rPr>
        <w:t xml:space="preserve"> </w:t>
      </w:r>
      <w:r>
        <w:t>входит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жизнь,</w:t>
      </w:r>
      <w:r>
        <w:rPr>
          <w:spacing w:val="62"/>
        </w:rPr>
        <w:t xml:space="preserve"> </w:t>
      </w:r>
      <w:r>
        <w:t>если</w:t>
      </w:r>
      <w:r>
        <w:rPr>
          <w:spacing w:val="61"/>
        </w:rPr>
        <w:t xml:space="preserve"> </w:t>
      </w:r>
      <w:proofErr w:type="spellStart"/>
      <w:r>
        <w:t>ребѐнок</w:t>
      </w:r>
      <w:proofErr w:type="spellEnd"/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малых</w:t>
      </w:r>
      <w:r>
        <w:rPr>
          <w:spacing w:val="62"/>
        </w:rPr>
        <w:t xml:space="preserve"> </w:t>
      </w:r>
      <w:r>
        <w:t>лет</w:t>
      </w:r>
    </w:p>
    <w:p w:rsidR="007F0258" w:rsidRDefault="00F066E8" w:rsidP="00F066E8">
      <w:pPr>
        <w:pStyle w:val="a3"/>
        <w:spacing w:before="50" w:line="276" w:lineRule="auto"/>
        <w:ind w:right="111" w:firstLine="465"/>
      </w:pPr>
      <w:r>
        <w:t>«встречается» с песней, инструментальной музыкой. Если в семье любят и</w:t>
      </w:r>
      <w:r>
        <w:rPr>
          <w:spacing w:val="1"/>
        </w:rPr>
        <w:t xml:space="preserve"> </w:t>
      </w:r>
      <w:r>
        <w:t xml:space="preserve">понимают музыку и такое же отношение к ней стараются передать и </w:t>
      </w:r>
      <w:proofErr w:type="spellStart"/>
      <w:r>
        <w:t>ребѐнку</w:t>
      </w:r>
      <w:proofErr w:type="spellEnd"/>
      <w:r>
        <w:t>,</w:t>
      </w:r>
      <w:r>
        <w:rPr>
          <w:spacing w:val="-67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начинает понимать</w:t>
      </w:r>
      <w:r>
        <w:rPr>
          <w:spacing w:val="-1"/>
        </w:rPr>
        <w:t xml:space="preserve"> </w:t>
      </w:r>
      <w:r>
        <w:t>и любить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t>.</w:t>
      </w:r>
    </w:p>
    <w:p w:rsidR="007F0258" w:rsidRDefault="00F066E8" w:rsidP="00F066E8">
      <w:pPr>
        <w:pStyle w:val="a3"/>
        <w:spacing w:before="1" w:line="276" w:lineRule="auto"/>
        <w:ind w:firstLine="465"/>
      </w:pPr>
      <w:r>
        <w:t>Слушая</w:t>
      </w:r>
      <w:r>
        <w:rPr>
          <w:spacing w:val="1"/>
        </w:rPr>
        <w:t xml:space="preserve"> </w:t>
      </w:r>
      <w:r>
        <w:t>к</w:t>
      </w:r>
      <w:r>
        <w:t>лассическую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багаж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событием,</w:t>
      </w:r>
      <w:r>
        <w:rPr>
          <w:spacing w:val="1"/>
        </w:rPr>
        <w:t xml:space="preserve"> </w:t>
      </w:r>
      <w:r>
        <w:t xml:space="preserve">впечатляющим для </w:t>
      </w:r>
      <w:proofErr w:type="spellStart"/>
      <w:r>
        <w:t>ребѐнка</w:t>
      </w:r>
      <w:proofErr w:type="spellEnd"/>
      <w:r>
        <w:t xml:space="preserve">. </w:t>
      </w:r>
      <w:proofErr w:type="gramStart"/>
      <w:r>
        <w:t>Например</w:t>
      </w:r>
      <w:proofErr w:type="gramEnd"/>
      <w:r>
        <w:t>: посещение цирка созвучно слушанию</w:t>
      </w:r>
      <w:r>
        <w:rPr>
          <w:spacing w:val="-67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«Клоуны»</w:t>
      </w:r>
      <w:r>
        <w:rPr>
          <w:spacing w:val="1"/>
        </w:rPr>
        <w:t xml:space="preserve"> </w:t>
      </w:r>
      <w:r>
        <w:t>композитора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Кабалевского,</w:t>
      </w:r>
      <w:r>
        <w:rPr>
          <w:spacing w:val="1"/>
        </w:rPr>
        <w:t xml:space="preserve"> </w:t>
      </w:r>
      <w:r>
        <w:t>«Смелый</w:t>
      </w:r>
      <w:r>
        <w:rPr>
          <w:spacing w:val="1"/>
        </w:rPr>
        <w:t xml:space="preserve"> </w:t>
      </w:r>
      <w:r>
        <w:t>наездник»</w:t>
      </w:r>
      <w:r>
        <w:rPr>
          <w:spacing w:val="1"/>
        </w:rPr>
        <w:t xml:space="preserve"> </w:t>
      </w:r>
      <w:proofErr w:type="spellStart"/>
      <w:r>
        <w:t>Р.Шумана</w:t>
      </w:r>
      <w:proofErr w:type="spellEnd"/>
      <w:r>
        <w:t>, «Медведь, танцующий под флейту» Александрова. Эти встречи со</w:t>
      </w:r>
      <w:r>
        <w:rPr>
          <w:spacing w:val="-67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совпадающими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увиденными в жизни, закрепляют у него стойкий интерес к музыке. Тепе</w:t>
      </w:r>
      <w:r>
        <w:t>рь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попытался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 xml:space="preserve">услышать сам, о </w:t>
      </w:r>
      <w:proofErr w:type="spellStart"/>
      <w:r>
        <w:t>чѐм</w:t>
      </w:r>
      <w:proofErr w:type="spellEnd"/>
      <w:r>
        <w:t xml:space="preserve"> она рассказывает, какие чувства и настроения </w:t>
      </w:r>
      <w:proofErr w:type="spellStart"/>
      <w:r>
        <w:t>несѐт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себе.</w:t>
      </w:r>
    </w:p>
    <w:p w:rsidR="007F0258" w:rsidRDefault="00F066E8" w:rsidP="00F066E8">
      <w:pPr>
        <w:pStyle w:val="a3"/>
        <w:spacing w:line="276" w:lineRule="auto"/>
        <w:ind w:right="110" w:firstLine="465"/>
      </w:pPr>
      <w:r>
        <w:t>Нельзя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принуждать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1"/>
        </w:rPr>
        <w:t xml:space="preserve"> </w:t>
      </w:r>
      <w:r>
        <w:t>и нежелание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музыку.</w:t>
      </w:r>
    </w:p>
    <w:p w:rsidR="007F0258" w:rsidRDefault="00F066E8" w:rsidP="00F066E8">
      <w:pPr>
        <w:pStyle w:val="a3"/>
        <w:spacing w:before="1" w:line="276" w:lineRule="auto"/>
        <w:ind w:firstLine="465"/>
      </w:pPr>
      <w:r>
        <w:t>Дети с удовольствием смотрят телевизионные передачи, встречаясь с</w:t>
      </w:r>
      <w:r>
        <w:rPr>
          <w:spacing w:val="1"/>
        </w:rPr>
        <w:t xml:space="preserve"> </w:t>
      </w:r>
      <w:r>
        <w:t>любимыми сказками, со сказочными героями, куклами любимых игрушек.</w:t>
      </w:r>
      <w:r>
        <w:rPr>
          <w:spacing w:val="1"/>
        </w:rPr>
        <w:t xml:space="preserve"> </w:t>
      </w:r>
      <w:r>
        <w:t>Телевидение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spellStart"/>
      <w:r>
        <w:t>ребѐнку</w:t>
      </w:r>
      <w:proofErr w:type="spellEnd"/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событ</w:t>
      </w:r>
      <w:r>
        <w:t>иями,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героями.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познавательное значение для детей имеют такие передачи, в которых дети</w:t>
      </w:r>
      <w:r>
        <w:rPr>
          <w:spacing w:val="1"/>
        </w:rPr>
        <w:t xml:space="preserve"> </w:t>
      </w:r>
      <w:r>
        <w:t>слышат рассказ о композиторе, о музыке и музыкальных инструментах, 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</w:t>
      </w:r>
      <w:r>
        <w:t>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 средствами музыкальной выразительности. Это способствует</w:t>
      </w:r>
      <w:r>
        <w:rPr>
          <w:spacing w:val="-67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proofErr w:type="spellStart"/>
      <w:r>
        <w:t>ребѐнку</w:t>
      </w:r>
      <w:proofErr w:type="spellEnd"/>
      <w:r>
        <w:t xml:space="preserve"> понять трудное, повторить то, что он не расслышал или недопонял.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увлекают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приглашенных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телестудию.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смотрят</w:t>
      </w:r>
      <w:r>
        <w:rPr>
          <w:spacing w:val="1"/>
        </w:rPr>
        <w:t xml:space="preserve"> </w:t>
      </w:r>
      <w:r>
        <w:t>малыши по телевидению выступления детей детского сада, где дети поют,</w:t>
      </w:r>
      <w:r>
        <w:rPr>
          <w:spacing w:val="1"/>
        </w:rPr>
        <w:t xml:space="preserve"> </w:t>
      </w:r>
      <w:r>
        <w:t>танцуют,</w:t>
      </w:r>
      <w:r>
        <w:rPr>
          <w:spacing w:val="-2"/>
        </w:rPr>
        <w:t xml:space="preserve"> </w:t>
      </w:r>
      <w:r>
        <w:t>читают</w:t>
      </w:r>
      <w:r>
        <w:rPr>
          <w:spacing w:val="-2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инсценируют</w:t>
      </w:r>
      <w:r>
        <w:rPr>
          <w:spacing w:val="-2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оркестре.</w:t>
      </w:r>
    </w:p>
    <w:p w:rsidR="007F0258" w:rsidRDefault="00F066E8" w:rsidP="00F066E8">
      <w:pPr>
        <w:pStyle w:val="a3"/>
        <w:spacing w:line="276" w:lineRule="auto"/>
        <w:ind w:right="102" w:firstLine="465"/>
      </w:pPr>
      <w:r>
        <w:t>Телепередачи</w:t>
      </w:r>
      <w:r>
        <w:t xml:space="preserve"> требуют воспитания в детях культуры и умения смотреть</w:t>
      </w:r>
      <w:r>
        <w:rPr>
          <w:spacing w:val="-67"/>
        </w:rPr>
        <w:t xml:space="preserve"> </w:t>
      </w:r>
      <w:r>
        <w:t>и слушать. Просмотр передач должен быть специально организованным, а не</w:t>
      </w:r>
      <w:r>
        <w:rPr>
          <w:spacing w:val="1"/>
        </w:rPr>
        <w:t xml:space="preserve"> </w:t>
      </w:r>
      <w:r>
        <w:t>служить фоном к еде, игре. Это не может быть «между прочим» - такой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вред: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рассея</w:t>
      </w:r>
      <w:r>
        <w:t>нного</w:t>
      </w:r>
      <w:r>
        <w:rPr>
          <w:spacing w:val="1"/>
        </w:rPr>
        <w:t xml:space="preserve"> </w:t>
      </w:r>
      <w:r>
        <w:t xml:space="preserve">внимания, снижается интерес к музыке, пропадает желание слушать </w:t>
      </w:r>
      <w:proofErr w:type="spellStart"/>
      <w:r>
        <w:t>еѐ</w:t>
      </w:r>
      <w:proofErr w:type="spellEnd"/>
      <w:r>
        <w:t>, 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телевизора</w:t>
      </w:r>
      <w:r>
        <w:rPr>
          <w:spacing w:val="-4"/>
        </w:rPr>
        <w:t xml:space="preserve"> </w:t>
      </w:r>
      <w:r>
        <w:t>недопустимо,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вредно</w:t>
      </w:r>
      <w:r>
        <w:rPr>
          <w:spacing w:val="-3"/>
        </w:rPr>
        <w:t xml:space="preserve"> </w:t>
      </w:r>
      <w:r>
        <w:t>для здо</w:t>
      </w:r>
      <w:bookmarkEnd w:id="0"/>
      <w:r>
        <w:t>ровья.</w:t>
      </w:r>
    </w:p>
    <w:sectPr w:rsidR="007F025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0258"/>
    <w:rsid w:val="007F0258"/>
    <w:rsid w:val="00F0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7CDF0-7DCA-4E77-A473-C352DD57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1873" w:right="18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742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Милютина</cp:lastModifiedBy>
  <cp:revision>2</cp:revision>
  <dcterms:created xsi:type="dcterms:W3CDTF">2021-03-21T08:50:00Z</dcterms:created>
  <dcterms:modified xsi:type="dcterms:W3CDTF">2021-03-21T08:52:00Z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2021-03-21T00:00:00Z</vt:filetime>
  </property>
</Properties>
</file>